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BE0E4" w14:textId="77777777" w:rsidR="00E503E4" w:rsidRPr="00FF7731" w:rsidRDefault="00E503E4" w:rsidP="00E503E4">
      <w:pPr>
        <w:jc w:val="center"/>
        <w:rPr>
          <w:rFonts w:ascii="Arial" w:hAnsi="Arial" w:cs="Arial"/>
          <w:b/>
          <w:bCs/>
          <w:szCs w:val="24"/>
        </w:rPr>
      </w:pPr>
      <w:r w:rsidRPr="00FF7731">
        <w:rPr>
          <w:rFonts w:ascii="Arial" w:hAnsi="Arial" w:cs="Arial"/>
          <w:b/>
          <w:bCs/>
          <w:szCs w:val="24"/>
        </w:rPr>
        <w:t>Role Profile</w:t>
      </w:r>
    </w:p>
    <w:p w14:paraId="17CF4E57" w14:textId="77777777" w:rsidR="00E503E4" w:rsidRPr="00FF7731" w:rsidRDefault="00E503E4" w:rsidP="00E503E4">
      <w:pPr>
        <w:rPr>
          <w:rFonts w:ascii="Arial" w:hAnsi="Arial" w:cs="Arial"/>
          <w:b/>
          <w:bCs/>
          <w:szCs w:val="24"/>
        </w:rPr>
      </w:pPr>
      <w:r w:rsidRPr="00FF7731">
        <w:rPr>
          <w:rFonts w:ascii="Arial" w:hAnsi="Arial" w:cs="Arial"/>
          <w:b/>
          <w:bCs/>
          <w:szCs w:val="24"/>
        </w:rPr>
        <w:tab/>
      </w:r>
      <w:r w:rsidRPr="00FF7731">
        <w:rPr>
          <w:rFonts w:ascii="Arial" w:hAnsi="Arial" w:cs="Arial"/>
          <w:b/>
          <w:bCs/>
          <w:szCs w:val="24"/>
        </w:rPr>
        <w:tab/>
      </w:r>
      <w:r w:rsidRPr="00FF7731">
        <w:rPr>
          <w:rFonts w:ascii="Arial" w:hAnsi="Arial" w:cs="Arial"/>
          <w:b/>
          <w:bCs/>
          <w:szCs w:val="24"/>
        </w:rPr>
        <w:tab/>
      </w:r>
      <w:r w:rsidRPr="00FF7731">
        <w:rPr>
          <w:rFonts w:ascii="Arial" w:hAnsi="Arial" w:cs="Arial"/>
          <w:b/>
          <w:bCs/>
          <w:szCs w:val="24"/>
        </w:rPr>
        <w:tab/>
      </w:r>
      <w:r w:rsidRPr="00FF7731">
        <w:rPr>
          <w:rFonts w:ascii="Arial" w:hAnsi="Arial" w:cs="Arial"/>
          <w:b/>
          <w:bCs/>
          <w:szCs w:val="24"/>
        </w:rPr>
        <w:tab/>
      </w:r>
      <w:r w:rsidRPr="00FF7731">
        <w:rPr>
          <w:rFonts w:ascii="Arial" w:hAnsi="Arial" w:cs="Arial"/>
          <w:b/>
          <w:bCs/>
          <w:szCs w:val="24"/>
        </w:rPr>
        <w:tab/>
      </w:r>
    </w:p>
    <w:p w14:paraId="6CE29FFA" w14:textId="6D7904FF" w:rsidR="00796027" w:rsidRDefault="00E503E4" w:rsidP="00E503E4">
      <w:pPr>
        <w:rPr>
          <w:rFonts w:ascii="Arial" w:hAnsi="Arial" w:cs="Arial"/>
          <w:b/>
          <w:bCs/>
          <w:szCs w:val="24"/>
        </w:rPr>
      </w:pPr>
      <w:r w:rsidRPr="00FF7731">
        <w:rPr>
          <w:rFonts w:ascii="Arial" w:hAnsi="Arial" w:cs="Arial"/>
          <w:b/>
          <w:bCs/>
          <w:szCs w:val="24"/>
        </w:rPr>
        <w:t xml:space="preserve">ROLE TITLE: </w:t>
      </w:r>
      <w:r>
        <w:rPr>
          <w:rFonts w:ascii="Arial" w:hAnsi="Arial" w:cs="Arial"/>
          <w:b/>
          <w:bCs/>
          <w:szCs w:val="24"/>
        </w:rPr>
        <w:t xml:space="preserve">                       Peripatetic </w:t>
      </w:r>
      <w:r w:rsidRPr="00FF7731">
        <w:rPr>
          <w:rFonts w:ascii="Arial" w:hAnsi="Arial" w:cs="Arial"/>
          <w:b/>
          <w:bCs/>
          <w:szCs w:val="24"/>
        </w:rPr>
        <w:t>Support Worker</w:t>
      </w:r>
    </w:p>
    <w:p w14:paraId="56C19B8D" w14:textId="5C79663C" w:rsidR="00E503E4" w:rsidRDefault="00E503E4" w:rsidP="00E503E4">
      <w:pPr>
        <w:rPr>
          <w:rFonts w:ascii="Arial" w:hAnsi="Arial" w:cs="Arial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5"/>
        <w:gridCol w:w="4247"/>
      </w:tblGrid>
      <w:tr w:rsidR="00E503E4" w:rsidRPr="00FF7731" w14:paraId="72628880" w14:textId="77777777" w:rsidTr="00EA6631">
        <w:tc>
          <w:tcPr>
            <w:tcW w:w="4275" w:type="dxa"/>
          </w:tcPr>
          <w:p w14:paraId="06190A54" w14:textId="77777777" w:rsidR="00E503E4" w:rsidRPr="009144F8" w:rsidRDefault="00E503E4" w:rsidP="00EA6631">
            <w:pPr>
              <w:rPr>
                <w:rFonts w:ascii="Arial" w:hAnsi="Arial" w:cs="Arial"/>
                <w:szCs w:val="24"/>
              </w:rPr>
            </w:pPr>
            <w:r w:rsidRPr="00FF7731">
              <w:rPr>
                <w:rFonts w:ascii="Arial" w:hAnsi="Arial" w:cs="Arial"/>
                <w:b/>
                <w:bCs/>
                <w:szCs w:val="24"/>
              </w:rPr>
              <w:t xml:space="preserve">REPORTS TO: </w:t>
            </w:r>
            <w:r w:rsidRPr="009144F8">
              <w:rPr>
                <w:rFonts w:ascii="Arial" w:hAnsi="Arial" w:cs="Arial"/>
                <w:szCs w:val="24"/>
              </w:rPr>
              <w:t>Service Lead</w:t>
            </w:r>
          </w:p>
        </w:tc>
        <w:tc>
          <w:tcPr>
            <w:tcW w:w="4247" w:type="dxa"/>
          </w:tcPr>
          <w:p w14:paraId="09ADFA28" w14:textId="77777777" w:rsidR="00E503E4" w:rsidRPr="00FF7731" w:rsidRDefault="00E503E4" w:rsidP="00EA6631">
            <w:pPr>
              <w:rPr>
                <w:rFonts w:ascii="Arial" w:hAnsi="Arial" w:cs="Arial"/>
                <w:b/>
                <w:bCs/>
                <w:szCs w:val="24"/>
              </w:rPr>
            </w:pPr>
            <w:r w:rsidRPr="00FF7731">
              <w:rPr>
                <w:rFonts w:ascii="Arial" w:hAnsi="Arial" w:cs="Arial"/>
                <w:b/>
                <w:bCs/>
                <w:szCs w:val="24"/>
              </w:rPr>
              <w:t xml:space="preserve">ROLE BAND: </w:t>
            </w:r>
            <w:r w:rsidRPr="009144F8">
              <w:rPr>
                <w:rFonts w:ascii="Arial" w:hAnsi="Arial" w:cs="Arial"/>
                <w:szCs w:val="24"/>
              </w:rPr>
              <w:t>4</w:t>
            </w:r>
          </w:p>
        </w:tc>
      </w:tr>
      <w:tr w:rsidR="00E503E4" w:rsidRPr="00FF7731" w14:paraId="34C9EB8C" w14:textId="77777777" w:rsidTr="00EA6631">
        <w:tc>
          <w:tcPr>
            <w:tcW w:w="4275" w:type="dxa"/>
          </w:tcPr>
          <w:p w14:paraId="491B8AA3" w14:textId="72C8E0F7" w:rsidR="00E503E4" w:rsidRPr="009144F8" w:rsidRDefault="00E503E4" w:rsidP="00EA6631">
            <w:pPr>
              <w:rPr>
                <w:rFonts w:ascii="Arial" w:hAnsi="Arial" w:cs="Arial"/>
                <w:szCs w:val="24"/>
              </w:rPr>
            </w:pPr>
            <w:r w:rsidRPr="00FF7731">
              <w:rPr>
                <w:rFonts w:ascii="Arial" w:hAnsi="Arial" w:cs="Arial"/>
                <w:b/>
                <w:bCs/>
                <w:szCs w:val="24"/>
              </w:rPr>
              <w:t xml:space="preserve">DIRECTORATE: </w:t>
            </w:r>
            <w:r w:rsidRPr="009144F8">
              <w:rPr>
                <w:rFonts w:ascii="Arial" w:hAnsi="Arial" w:cs="Arial"/>
                <w:szCs w:val="24"/>
              </w:rPr>
              <w:t>Housing</w:t>
            </w:r>
            <w:r>
              <w:rPr>
                <w:rFonts w:ascii="Arial" w:hAnsi="Arial" w:cs="Arial"/>
                <w:szCs w:val="24"/>
              </w:rPr>
              <w:t xml:space="preserve"> – BASS / CAS-2</w:t>
            </w:r>
          </w:p>
        </w:tc>
        <w:tc>
          <w:tcPr>
            <w:tcW w:w="4247" w:type="dxa"/>
          </w:tcPr>
          <w:p w14:paraId="40A27E09" w14:textId="77777777" w:rsidR="00E503E4" w:rsidRPr="00FF7731" w:rsidRDefault="00E503E4" w:rsidP="00EA6631">
            <w:pPr>
              <w:rPr>
                <w:rFonts w:ascii="Arial" w:hAnsi="Arial" w:cs="Arial"/>
                <w:b/>
                <w:bCs/>
                <w:szCs w:val="24"/>
              </w:rPr>
            </w:pPr>
            <w:r w:rsidRPr="00FF7731">
              <w:rPr>
                <w:rFonts w:ascii="Arial" w:hAnsi="Arial" w:cs="Arial"/>
                <w:b/>
                <w:bCs/>
                <w:szCs w:val="24"/>
              </w:rPr>
              <w:t xml:space="preserve">NO OF DIRECT REPORTS: </w:t>
            </w:r>
            <w:r w:rsidRPr="009144F8">
              <w:rPr>
                <w:rFonts w:ascii="Arial" w:hAnsi="Arial" w:cs="Arial"/>
                <w:szCs w:val="24"/>
              </w:rPr>
              <w:t>N/A</w:t>
            </w:r>
          </w:p>
        </w:tc>
      </w:tr>
      <w:tr w:rsidR="00E503E4" w:rsidRPr="00FF7731" w14:paraId="75DC4471" w14:textId="77777777" w:rsidTr="00EA6631">
        <w:tc>
          <w:tcPr>
            <w:tcW w:w="4275" w:type="dxa"/>
          </w:tcPr>
          <w:p w14:paraId="415E3040" w14:textId="77777777" w:rsidR="00E503E4" w:rsidRPr="00FF7731" w:rsidRDefault="00E503E4" w:rsidP="00EA6631">
            <w:pPr>
              <w:rPr>
                <w:rFonts w:ascii="Arial" w:hAnsi="Arial" w:cs="Arial"/>
                <w:b/>
                <w:szCs w:val="24"/>
              </w:rPr>
            </w:pPr>
            <w:r w:rsidRPr="00FF7731">
              <w:rPr>
                <w:rFonts w:ascii="Arial" w:hAnsi="Arial" w:cs="Arial"/>
                <w:b/>
                <w:szCs w:val="24"/>
              </w:rPr>
              <w:t xml:space="preserve">DBS REQUIRED: </w:t>
            </w:r>
            <w:r w:rsidRPr="009144F8">
              <w:rPr>
                <w:rFonts w:ascii="Arial" w:hAnsi="Arial" w:cs="Arial"/>
                <w:bCs/>
                <w:szCs w:val="24"/>
              </w:rPr>
              <w:t xml:space="preserve">Yes </w:t>
            </w:r>
          </w:p>
        </w:tc>
        <w:tc>
          <w:tcPr>
            <w:tcW w:w="4247" w:type="dxa"/>
          </w:tcPr>
          <w:p w14:paraId="556DF1A6" w14:textId="77777777" w:rsidR="00E503E4" w:rsidRPr="00FF7731" w:rsidRDefault="00E503E4" w:rsidP="00EA6631">
            <w:pPr>
              <w:rPr>
                <w:rFonts w:ascii="Arial" w:hAnsi="Arial" w:cs="Arial"/>
                <w:b/>
                <w:szCs w:val="24"/>
              </w:rPr>
            </w:pPr>
            <w:r w:rsidRPr="00FF7731">
              <w:rPr>
                <w:rFonts w:ascii="Arial" w:hAnsi="Arial" w:cs="Arial"/>
                <w:b/>
                <w:szCs w:val="24"/>
              </w:rPr>
              <w:t xml:space="preserve">LEVEL OF DBS: </w:t>
            </w:r>
            <w:r w:rsidRPr="009144F8">
              <w:rPr>
                <w:rFonts w:ascii="Arial" w:hAnsi="Arial" w:cs="Arial"/>
                <w:bCs/>
                <w:szCs w:val="24"/>
              </w:rPr>
              <w:t>Enhanced</w:t>
            </w:r>
          </w:p>
        </w:tc>
      </w:tr>
      <w:tr w:rsidR="00E503E4" w:rsidRPr="00FF7731" w14:paraId="4C02D603" w14:textId="77777777" w:rsidTr="00EA6631">
        <w:tc>
          <w:tcPr>
            <w:tcW w:w="8522" w:type="dxa"/>
            <w:gridSpan w:val="2"/>
          </w:tcPr>
          <w:p w14:paraId="1E3AACC5" w14:textId="77777777" w:rsidR="00E503E4" w:rsidRPr="00FF7731" w:rsidRDefault="00E503E4" w:rsidP="00EA6631">
            <w:pPr>
              <w:rPr>
                <w:rFonts w:ascii="Arial" w:hAnsi="Arial" w:cs="Arial"/>
                <w:b/>
                <w:szCs w:val="24"/>
              </w:rPr>
            </w:pPr>
            <w:r w:rsidRPr="00FF7731">
              <w:rPr>
                <w:rFonts w:ascii="Arial" w:hAnsi="Arial" w:cs="Arial"/>
                <w:b/>
                <w:szCs w:val="24"/>
              </w:rPr>
              <w:t xml:space="preserve">QUALIFICATIONS REQUIRED: </w:t>
            </w:r>
            <w:r w:rsidRPr="009144F8">
              <w:rPr>
                <w:rFonts w:ascii="Arial" w:hAnsi="Arial" w:cs="Arial"/>
                <w:bCs/>
                <w:szCs w:val="24"/>
              </w:rPr>
              <w:t>Relevant Experience</w:t>
            </w:r>
          </w:p>
        </w:tc>
      </w:tr>
    </w:tbl>
    <w:p w14:paraId="23D8FFC4" w14:textId="77777777" w:rsidR="00E503E4" w:rsidRPr="00FF7731" w:rsidRDefault="00E503E4" w:rsidP="00E503E4">
      <w:pPr>
        <w:ind w:right="-759"/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E503E4" w:rsidRPr="00FF7731" w14:paraId="58B3B409" w14:textId="77777777" w:rsidTr="00EA6631">
        <w:tc>
          <w:tcPr>
            <w:tcW w:w="8862" w:type="dxa"/>
          </w:tcPr>
          <w:p w14:paraId="56E63608" w14:textId="271EA519" w:rsidR="00E503E4" w:rsidRPr="00FF7731" w:rsidRDefault="00E503E4" w:rsidP="00E503E4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FF7731">
              <w:rPr>
                <w:rFonts w:ascii="Arial" w:hAnsi="Arial" w:cs="Arial"/>
                <w:b/>
                <w:bCs/>
                <w:szCs w:val="24"/>
              </w:rPr>
              <w:t>PRIMARY PURPOSE OF THE ROLE:</w:t>
            </w:r>
          </w:p>
        </w:tc>
      </w:tr>
      <w:tr w:rsidR="00E503E4" w:rsidRPr="00FF7731" w14:paraId="2990EA48" w14:textId="77777777" w:rsidTr="00EA6631">
        <w:tc>
          <w:tcPr>
            <w:tcW w:w="8862" w:type="dxa"/>
          </w:tcPr>
          <w:p w14:paraId="1D893798" w14:textId="77777777" w:rsidR="00E503E4" w:rsidRDefault="00E503E4" w:rsidP="00EA6631">
            <w:pPr>
              <w:rPr>
                <w:rFonts w:ascii="Arial" w:hAnsi="Arial" w:cs="Arial"/>
                <w:szCs w:val="24"/>
              </w:rPr>
            </w:pPr>
            <w:r w:rsidRPr="00FF7731">
              <w:rPr>
                <w:rFonts w:ascii="Arial" w:hAnsi="Arial" w:cs="Arial"/>
                <w:szCs w:val="24"/>
              </w:rPr>
              <w:t xml:space="preserve">To provide housing related support to vulnerable individuals together with providing housing and property management with the aim of achieving a successful move-on and other measurable outcomes including supporting service users to achieve independence. </w:t>
            </w:r>
          </w:p>
          <w:p w14:paraId="435E3540" w14:textId="77777777" w:rsidR="00E503E4" w:rsidRDefault="00E503E4" w:rsidP="00EA6631">
            <w:pPr>
              <w:rPr>
                <w:rFonts w:ascii="Arial" w:hAnsi="Arial" w:cs="Arial"/>
                <w:szCs w:val="24"/>
              </w:rPr>
            </w:pPr>
          </w:p>
          <w:p w14:paraId="010EA307" w14:textId="10E50DFF" w:rsidR="00E503E4" w:rsidRPr="00E503E4" w:rsidRDefault="00E503E4" w:rsidP="00EA6631">
            <w:pPr>
              <w:rPr>
                <w:rFonts w:ascii="Arial" w:hAnsi="Arial" w:cs="Arial"/>
                <w:b/>
                <w:bCs/>
                <w:szCs w:val="24"/>
              </w:rPr>
            </w:pPr>
            <w:r w:rsidRPr="00E503E4">
              <w:rPr>
                <w:rFonts w:ascii="Arial" w:hAnsi="Arial" w:cs="Arial"/>
                <w:b/>
                <w:bCs/>
                <w:szCs w:val="24"/>
              </w:rPr>
              <w:t>As a peripatetic worker, you will work across delivery hubs providing short-term support and property management covering periods of absence and vacancies</w:t>
            </w:r>
            <w:r w:rsidR="005677D1">
              <w:rPr>
                <w:rFonts w:ascii="Arial" w:hAnsi="Arial" w:cs="Arial"/>
                <w:b/>
                <w:bCs/>
                <w:szCs w:val="24"/>
              </w:rPr>
              <w:t xml:space="preserve"> to ensure continuity of support </w:t>
            </w:r>
            <w:r w:rsidR="000150B8">
              <w:rPr>
                <w:rFonts w:ascii="Arial" w:hAnsi="Arial" w:cs="Arial"/>
                <w:b/>
                <w:bCs/>
                <w:szCs w:val="24"/>
              </w:rPr>
              <w:t>and to meet contractual obligations</w:t>
            </w:r>
          </w:p>
        </w:tc>
      </w:tr>
    </w:tbl>
    <w:p w14:paraId="3778A27A" w14:textId="77777777" w:rsidR="00E503E4" w:rsidRPr="00FF7731" w:rsidRDefault="00E503E4" w:rsidP="00E503E4">
      <w:pPr>
        <w:tabs>
          <w:tab w:val="left" w:pos="4725"/>
        </w:tabs>
        <w:jc w:val="both"/>
        <w:rPr>
          <w:rFonts w:ascii="Arial" w:hAnsi="Arial" w:cs="Arial"/>
          <w:b/>
          <w:szCs w:val="24"/>
        </w:rPr>
      </w:pPr>
      <w:r w:rsidRPr="00FF7731">
        <w:rPr>
          <w:rFonts w:ascii="Arial" w:hAnsi="Arial" w:cs="Arial"/>
          <w:b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E503E4" w:rsidRPr="00FF7731" w14:paraId="0D28F06B" w14:textId="77777777" w:rsidTr="00EA6631">
        <w:tc>
          <w:tcPr>
            <w:tcW w:w="8862" w:type="dxa"/>
          </w:tcPr>
          <w:p w14:paraId="29FDEAE4" w14:textId="77777777" w:rsidR="00E503E4" w:rsidRPr="00FF7731" w:rsidRDefault="00E503E4" w:rsidP="00EA6631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FF7731">
              <w:rPr>
                <w:rFonts w:ascii="Arial" w:hAnsi="Arial" w:cs="Arial"/>
                <w:b/>
                <w:bCs/>
                <w:szCs w:val="24"/>
              </w:rPr>
              <w:t>KEY RESPONSIBILITES:</w:t>
            </w:r>
          </w:p>
        </w:tc>
      </w:tr>
      <w:tr w:rsidR="00E503E4" w:rsidRPr="00FF7731" w14:paraId="1524A404" w14:textId="77777777" w:rsidTr="00EA6631">
        <w:trPr>
          <w:trHeight w:val="1668"/>
        </w:trPr>
        <w:tc>
          <w:tcPr>
            <w:tcW w:w="8862" w:type="dxa"/>
          </w:tcPr>
          <w:p w14:paraId="769BE633" w14:textId="77777777" w:rsidR="00E503E4" w:rsidRPr="00FF7731" w:rsidRDefault="00E503E4" w:rsidP="00E503E4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FF7731">
              <w:rPr>
                <w:rFonts w:ascii="Arial" w:hAnsi="Arial" w:cs="Arial"/>
                <w:szCs w:val="24"/>
              </w:rPr>
              <w:t>Engage with actual and potential referral agencies including local authority central access point/gateway services, statutory and voluntary sector agencies in order to generate referrals for the service as required.</w:t>
            </w:r>
          </w:p>
          <w:p w14:paraId="55DB2E9C" w14:textId="77777777" w:rsidR="00E503E4" w:rsidRPr="00FF7731" w:rsidRDefault="00E503E4" w:rsidP="00E503E4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FF7731">
              <w:rPr>
                <w:rFonts w:ascii="Arial" w:hAnsi="Arial" w:cs="Arial"/>
                <w:szCs w:val="24"/>
              </w:rPr>
              <w:t>Plan and deliver an effective support and safety plan with the service user referring to specialist agencies as required. The progressions/outcomes identified, delivered and service user contact should be recorded, monitored, reviewed, and updated regularly and in line with contract requirements.</w:t>
            </w:r>
          </w:p>
          <w:p w14:paraId="5497E8B8" w14:textId="77777777" w:rsidR="00E503E4" w:rsidRPr="00FF7731" w:rsidRDefault="00E503E4" w:rsidP="00E503E4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FF7731">
              <w:rPr>
                <w:rFonts w:ascii="Arial" w:hAnsi="Arial" w:cs="Arial"/>
                <w:szCs w:val="24"/>
              </w:rPr>
              <w:t xml:space="preserve">Ensure that properties are always adequately equipped, maintained, furnished, and cleaned. </w:t>
            </w:r>
          </w:p>
          <w:p w14:paraId="62C7B0B6" w14:textId="77777777" w:rsidR="00E503E4" w:rsidRPr="00FF7731" w:rsidRDefault="00E503E4" w:rsidP="00E503E4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FF7731">
              <w:rPr>
                <w:rFonts w:ascii="Arial" w:hAnsi="Arial" w:cs="Arial"/>
                <w:szCs w:val="24"/>
              </w:rPr>
              <w:t>Ensure the correct tenure and support agreement is issued and service users comply with these agreements, taking appropriate action in respect of noncompliance including non-engagement with support.</w:t>
            </w:r>
          </w:p>
          <w:p w14:paraId="21D3161A" w14:textId="77777777" w:rsidR="00E503E4" w:rsidRPr="00FF7731" w:rsidRDefault="00E503E4" w:rsidP="00E503E4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FF7731">
              <w:rPr>
                <w:rFonts w:ascii="Arial" w:hAnsi="Arial" w:cs="Arial"/>
                <w:szCs w:val="24"/>
              </w:rPr>
              <w:t xml:space="preserve">Empower and motivate service users to Identify and achieve desired outcomes. Actively engage with service users in decisions that affect them. </w:t>
            </w:r>
          </w:p>
          <w:p w14:paraId="3A03B112" w14:textId="77777777" w:rsidR="00E503E4" w:rsidRPr="00FF7731" w:rsidRDefault="00E503E4" w:rsidP="00E503E4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FF7731">
              <w:rPr>
                <w:rFonts w:ascii="Arial" w:hAnsi="Arial" w:cs="Arial"/>
                <w:szCs w:val="24"/>
              </w:rPr>
              <w:t xml:space="preserve">Develop a move-on plan with service users at the earliest opportunity, identifying realistic options for independent or more appropriate housing. </w:t>
            </w:r>
          </w:p>
          <w:p w14:paraId="3AACE046" w14:textId="77777777" w:rsidR="00E503E4" w:rsidRPr="00FF7731" w:rsidRDefault="00E503E4" w:rsidP="00E503E4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FF7731">
              <w:rPr>
                <w:rFonts w:ascii="Arial" w:hAnsi="Arial" w:cs="Arial"/>
                <w:szCs w:val="24"/>
              </w:rPr>
              <w:t>Support service users to undertake domestic tasks wherever possible, including practical assistance where they have not yet developed the skills.</w:t>
            </w:r>
          </w:p>
        </w:tc>
      </w:tr>
    </w:tbl>
    <w:p w14:paraId="39B4E4FA" w14:textId="77777777" w:rsidR="00E503E4" w:rsidRPr="00FF7731" w:rsidRDefault="00E503E4" w:rsidP="00E503E4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503E4" w:rsidRPr="00FF7731" w14:paraId="695533D6" w14:textId="77777777" w:rsidTr="00EA6631">
        <w:tc>
          <w:tcPr>
            <w:tcW w:w="8522" w:type="dxa"/>
          </w:tcPr>
          <w:p w14:paraId="6BC11526" w14:textId="77777777" w:rsidR="00E503E4" w:rsidRPr="00FF7731" w:rsidRDefault="00E503E4" w:rsidP="00EA6631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FF7731">
              <w:rPr>
                <w:rFonts w:ascii="Arial" w:hAnsi="Arial" w:cs="Arial"/>
                <w:b/>
                <w:bCs/>
                <w:szCs w:val="24"/>
              </w:rPr>
              <w:t>PROFESSIONAL &amp; TECHNICAL EXPERTISE</w:t>
            </w:r>
          </w:p>
        </w:tc>
      </w:tr>
      <w:tr w:rsidR="00E503E4" w:rsidRPr="00FF7731" w14:paraId="27295AB7" w14:textId="77777777" w:rsidTr="00EA6631">
        <w:tc>
          <w:tcPr>
            <w:tcW w:w="8522" w:type="dxa"/>
          </w:tcPr>
          <w:p w14:paraId="04B27B47" w14:textId="77777777" w:rsidR="00E503E4" w:rsidRPr="00FF7731" w:rsidRDefault="00E503E4" w:rsidP="00E503E4">
            <w:pPr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FF7731">
              <w:rPr>
                <w:rFonts w:ascii="Arial" w:hAnsi="Arial" w:cs="Arial"/>
                <w:szCs w:val="24"/>
              </w:rPr>
              <w:t xml:space="preserve">Maintain regular contact with service users in accordance with the requirements of the service and no less than the requirements of the minimum contact procedure. </w:t>
            </w:r>
          </w:p>
          <w:p w14:paraId="4E3000CC" w14:textId="77777777" w:rsidR="00E503E4" w:rsidRPr="00FF7731" w:rsidRDefault="00E503E4" w:rsidP="00E503E4">
            <w:pPr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FF7731">
              <w:rPr>
                <w:rFonts w:ascii="Arial" w:hAnsi="Arial" w:cs="Arial"/>
                <w:szCs w:val="24"/>
              </w:rPr>
              <w:t xml:space="preserve">Maximise rent collection, ensuring  successful housing and other welfare benefit claims are submitted and maintained, taking proactive action to minimise rent arrears in line with targets, monitoring the account and </w:t>
            </w:r>
            <w:r w:rsidRPr="00FF7731">
              <w:rPr>
                <w:rFonts w:ascii="Arial" w:hAnsi="Arial" w:cs="Arial"/>
                <w:szCs w:val="24"/>
              </w:rPr>
              <w:lastRenderedPageBreak/>
              <w:t>recording all actions and where necessary taking appropriate action when arrears arise in line with policy and procedure.</w:t>
            </w:r>
          </w:p>
          <w:p w14:paraId="229B802E" w14:textId="77777777" w:rsidR="00E503E4" w:rsidRPr="00FF7731" w:rsidRDefault="00E503E4" w:rsidP="00E503E4">
            <w:pPr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FF7731">
              <w:rPr>
                <w:rFonts w:ascii="Arial" w:hAnsi="Arial" w:cs="Arial"/>
                <w:szCs w:val="24"/>
              </w:rPr>
              <w:t>Ensure that routine property maintenance and damage is reported promptly to maintenance staff.</w:t>
            </w:r>
          </w:p>
          <w:p w14:paraId="42913808" w14:textId="77777777" w:rsidR="00E503E4" w:rsidRPr="00FF7731" w:rsidRDefault="00E503E4" w:rsidP="00E503E4">
            <w:pPr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FF7731">
              <w:rPr>
                <w:rFonts w:ascii="Arial" w:hAnsi="Arial" w:cs="Arial"/>
                <w:szCs w:val="24"/>
              </w:rPr>
              <w:t xml:space="preserve">Minimise void time by taking a pro-active approach to ensure properties are re-let as soon as possible in line with targets.  </w:t>
            </w:r>
          </w:p>
          <w:p w14:paraId="581F6425" w14:textId="77777777" w:rsidR="00E503E4" w:rsidRPr="00FF7731" w:rsidRDefault="00E503E4" w:rsidP="00E503E4">
            <w:pPr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FF7731">
              <w:rPr>
                <w:rFonts w:ascii="Arial" w:hAnsi="Arial" w:cs="Arial"/>
                <w:szCs w:val="24"/>
              </w:rPr>
              <w:t>Develop practical life skill sessions or programmes with service users as required.</w:t>
            </w:r>
          </w:p>
          <w:p w14:paraId="4751C618" w14:textId="77777777" w:rsidR="00E503E4" w:rsidRPr="00FF7731" w:rsidRDefault="00E503E4" w:rsidP="00E503E4">
            <w:pPr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FF7731">
              <w:rPr>
                <w:rFonts w:ascii="Arial" w:hAnsi="Arial" w:cs="Arial"/>
                <w:szCs w:val="24"/>
              </w:rPr>
              <w:t>Work collaboratively in a multi-agency setting as required. This includes maintaining professional relationships and appropriate confidentiality of information.</w:t>
            </w:r>
          </w:p>
        </w:tc>
      </w:tr>
    </w:tbl>
    <w:p w14:paraId="7889E9B5" w14:textId="77777777" w:rsidR="00E503E4" w:rsidRPr="00FF7731" w:rsidRDefault="00E503E4" w:rsidP="00E503E4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503E4" w:rsidRPr="00FF7731" w14:paraId="360866A7" w14:textId="77777777" w:rsidTr="00EA6631">
        <w:tc>
          <w:tcPr>
            <w:tcW w:w="8522" w:type="dxa"/>
          </w:tcPr>
          <w:p w14:paraId="5DD7ACAE" w14:textId="77777777" w:rsidR="00E503E4" w:rsidRPr="00FF7731" w:rsidRDefault="00E503E4" w:rsidP="00EA6631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FF7731">
              <w:rPr>
                <w:rFonts w:ascii="Arial" w:hAnsi="Arial" w:cs="Arial"/>
                <w:b/>
                <w:bCs/>
                <w:szCs w:val="24"/>
              </w:rPr>
              <w:t xml:space="preserve">ORGANISATIONAL PERFORMANCE AND COMPLIANCE </w:t>
            </w:r>
          </w:p>
        </w:tc>
      </w:tr>
      <w:tr w:rsidR="00E503E4" w:rsidRPr="00FF7731" w14:paraId="4401D5A0" w14:textId="77777777" w:rsidTr="00EA6631">
        <w:tc>
          <w:tcPr>
            <w:tcW w:w="8522" w:type="dxa"/>
          </w:tcPr>
          <w:p w14:paraId="7B56ED88" w14:textId="77777777" w:rsidR="00E503E4" w:rsidRDefault="00E503E4" w:rsidP="00E503E4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FF7731">
              <w:rPr>
                <w:rFonts w:ascii="Arial" w:hAnsi="Arial" w:cs="Arial"/>
                <w:szCs w:val="24"/>
              </w:rPr>
              <w:t>Ensure that  initial and regular assessments of the potential or actual service user, including any risks, of his/her needs and requirements in respect of the service, to determine eligibility for the service taking necessary action  where required are delivered by direct reports.</w:t>
            </w:r>
          </w:p>
          <w:p w14:paraId="50E36494" w14:textId="77777777" w:rsidR="00E503E4" w:rsidRDefault="00E503E4" w:rsidP="00E503E4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152AF2">
              <w:rPr>
                <w:rFonts w:ascii="Arial" w:hAnsi="Arial" w:cs="Arial"/>
                <w:szCs w:val="24"/>
              </w:rPr>
              <w:t>Actively contribute towards meeting Individual and team performance targets in respect of the service.</w:t>
            </w:r>
          </w:p>
          <w:p w14:paraId="3E966A71" w14:textId="77777777" w:rsidR="00E503E4" w:rsidRDefault="00E503E4" w:rsidP="00E503E4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152AF2">
              <w:rPr>
                <w:rFonts w:ascii="Arial" w:hAnsi="Arial" w:cs="Arial"/>
                <w:szCs w:val="24"/>
              </w:rPr>
              <w:t>Take responsibility for committing to learning and development and actively designing actions through the appraisal and supervision process that will help improve practice and support skills.</w:t>
            </w:r>
          </w:p>
          <w:p w14:paraId="2B7E4160" w14:textId="77777777" w:rsidR="00E503E4" w:rsidRDefault="00E503E4" w:rsidP="00E503E4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152AF2">
              <w:rPr>
                <w:rFonts w:ascii="Arial" w:hAnsi="Arial" w:cs="Arial"/>
                <w:szCs w:val="24"/>
              </w:rPr>
              <w:t>Maintain up to date records via relevant and appropriate systems within specified timeframes and produce reports as required.</w:t>
            </w:r>
          </w:p>
          <w:p w14:paraId="259ECEED" w14:textId="77777777" w:rsidR="00E503E4" w:rsidRDefault="00E503E4" w:rsidP="00E503E4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152AF2">
              <w:rPr>
                <w:rFonts w:ascii="Arial" w:hAnsi="Arial" w:cs="Arial"/>
                <w:szCs w:val="24"/>
              </w:rPr>
              <w:t>Keep up to date with relevant regulatory requirements of the sector and ensure that service delivery meets these requirements, including engaging in audits and inspections as required.</w:t>
            </w:r>
          </w:p>
          <w:p w14:paraId="587525C6" w14:textId="77777777" w:rsidR="00E503E4" w:rsidRDefault="00E503E4" w:rsidP="00E503E4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152AF2">
              <w:rPr>
                <w:rFonts w:ascii="Arial" w:hAnsi="Arial" w:cs="Arial"/>
                <w:szCs w:val="24"/>
              </w:rPr>
              <w:t>Positively promote and represent Nacro at all times, building strong relationships with colleagues to work as part of an integrated team focused on meeting the needs of services users/learners.</w:t>
            </w:r>
          </w:p>
          <w:p w14:paraId="2137084E" w14:textId="77777777" w:rsidR="00E503E4" w:rsidRDefault="00E503E4" w:rsidP="00E503E4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152AF2">
              <w:rPr>
                <w:rFonts w:ascii="Arial" w:hAnsi="Arial" w:cs="Arial"/>
                <w:szCs w:val="24"/>
              </w:rPr>
              <w:t>Adhere to Nacro’s Safeguarding and data policies and procedures at all times and comply with legislation and statutory duties and data controls protocols.</w:t>
            </w:r>
          </w:p>
          <w:p w14:paraId="574656FA" w14:textId="77777777" w:rsidR="00E503E4" w:rsidRDefault="00E503E4" w:rsidP="00E503E4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152AF2">
              <w:rPr>
                <w:rFonts w:ascii="Arial" w:hAnsi="Arial" w:cs="Arial"/>
                <w:szCs w:val="24"/>
              </w:rPr>
              <w:t>Act in line with, promote and carry out all responsibilities with full regard to Nacro’s Equality and Diversity Policy.</w:t>
            </w:r>
          </w:p>
          <w:p w14:paraId="408388F7" w14:textId="77777777" w:rsidR="00E503E4" w:rsidRDefault="00E503E4" w:rsidP="00E503E4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152AF2">
              <w:rPr>
                <w:rFonts w:ascii="Arial" w:eastAsia="Times New Roman" w:hAnsi="Arial" w:cs="Arial"/>
                <w:szCs w:val="24"/>
              </w:rPr>
              <w:t>Be responsible for reporting any health and safety issues within your sphere of control.</w:t>
            </w:r>
          </w:p>
          <w:p w14:paraId="112A44E6" w14:textId="77777777" w:rsidR="00E503E4" w:rsidRPr="00152AF2" w:rsidRDefault="00E503E4" w:rsidP="00E503E4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152AF2">
              <w:rPr>
                <w:rFonts w:ascii="Arial" w:hAnsi="Arial" w:cs="Arial"/>
                <w:szCs w:val="24"/>
              </w:rPr>
              <w:t>Display professional behaviours that are consistent with company values and serve as a positive role model.</w:t>
            </w:r>
          </w:p>
          <w:p w14:paraId="1DA1E4E1" w14:textId="77777777" w:rsidR="00E503E4" w:rsidRDefault="00E503E4" w:rsidP="00EA6631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66D63D7D" w14:textId="77777777" w:rsidR="00E503E4" w:rsidRPr="00FF7731" w:rsidRDefault="00E503E4" w:rsidP="00EA6631">
            <w:pPr>
              <w:rPr>
                <w:rFonts w:ascii="Arial" w:hAnsi="Arial" w:cs="Arial"/>
                <w:szCs w:val="24"/>
              </w:rPr>
            </w:pPr>
            <w:r w:rsidRPr="003D4DAA">
              <w:rPr>
                <w:rFonts w:ascii="Arial" w:hAnsi="Arial" w:cs="Arial"/>
                <w:b/>
                <w:bCs/>
                <w:szCs w:val="24"/>
              </w:rPr>
              <w:t>Your duties may vary from time to time within the broad remit of your role and grade. You are required to undertake any such reasonable and appropriate duties.</w:t>
            </w:r>
          </w:p>
        </w:tc>
      </w:tr>
    </w:tbl>
    <w:p w14:paraId="156D4693" w14:textId="77777777" w:rsidR="00E503E4" w:rsidRDefault="00E503E4" w:rsidP="00E503E4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4926"/>
      </w:tblGrid>
      <w:tr w:rsidR="00E503E4" w:rsidRPr="008B31DE" w14:paraId="5552DC13" w14:textId="77777777" w:rsidTr="00EA6631">
        <w:tc>
          <w:tcPr>
            <w:tcW w:w="3936" w:type="dxa"/>
          </w:tcPr>
          <w:p w14:paraId="1C393B03" w14:textId="77777777" w:rsidR="00E503E4" w:rsidRPr="008B31DE" w:rsidRDefault="00E503E4" w:rsidP="00EA6631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8B31DE">
              <w:rPr>
                <w:rFonts w:ascii="Arial" w:hAnsi="Arial" w:cs="Arial"/>
                <w:b/>
                <w:szCs w:val="24"/>
              </w:rPr>
              <w:t>Line Manager/Head of Dept:</w:t>
            </w:r>
          </w:p>
        </w:tc>
        <w:tc>
          <w:tcPr>
            <w:tcW w:w="4926" w:type="dxa"/>
          </w:tcPr>
          <w:p w14:paraId="5A99B21D" w14:textId="11C22C24" w:rsidR="00E503E4" w:rsidRPr="008B31DE" w:rsidRDefault="00E503E4" w:rsidP="00EA6631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J. Gergely</w:t>
            </w:r>
          </w:p>
        </w:tc>
      </w:tr>
      <w:tr w:rsidR="00E503E4" w:rsidRPr="008B31DE" w14:paraId="52E548AA" w14:textId="77777777" w:rsidTr="00EA6631">
        <w:tc>
          <w:tcPr>
            <w:tcW w:w="3936" w:type="dxa"/>
          </w:tcPr>
          <w:p w14:paraId="66D1A110" w14:textId="77777777" w:rsidR="00E503E4" w:rsidRPr="008B31DE" w:rsidRDefault="00E503E4" w:rsidP="00EA6631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8B31DE">
              <w:rPr>
                <w:rFonts w:ascii="Arial" w:hAnsi="Arial" w:cs="Arial"/>
                <w:b/>
                <w:szCs w:val="24"/>
              </w:rPr>
              <w:t>HR Business Partner:</w:t>
            </w:r>
          </w:p>
        </w:tc>
        <w:tc>
          <w:tcPr>
            <w:tcW w:w="4926" w:type="dxa"/>
          </w:tcPr>
          <w:p w14:paraId="131CCCB0" w14:textId="67C870AE" w:rsidR="00E503E4" w:rsidRPr="008B31DE" w:rsidRDefault="00E503E4" w:rsidP="00EA6631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D. Catty</w:t>
            </w:r>
          </w:p>
        </w:tc>
      </w:tr>
      <w:tr w:rsidR="00E503E4" w:rsidRPr="008B31DE" w14:paraId="65858D00" w14:textId="77777777" w:rsidTr="00EA6631">
        <w:tc>
          <w:tcPr>
            <w:tcW w:w="3936" w:type="dxa"/>
          </w:tcPr>
          <w:p w14:paraId="41217B99" w14:textId="77777777" w:rsidR="00E503E4" w:rsidRPr="008B31DE" w:rsidRDefault="00E503E4" w:rsidP="00EA6631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8B31DE">
              <w:rPr>
                <w:rFonts w:ascii="Arial" w:hAnsi="Arial" w:cs="Arial"/>
                <w:b/>
                <w:szCs w:val="24"/>
              </w:rPr>
              <w:t>Date:</w:t>
            </w:r>
          </w:p>
        </w:tc>
        <w:tc>
          <w:tcPr>
            <w:tcW w:w="4926" w:type="dxa"/>
          </w:tcPr>
          <w:p w14:paraId="3C8F6E41" w14:textId="6CF8F2B6" w:rsidR="00E503E4" w:rsidRPr="008B31DE" w:rsidRDefault="00E503E4" w:rsidP="00EA6631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19/07/2022</w:t>
            </w:r>
          </w:p>
        </w:tc>
      </w:tr>
    </w:tbl>
    <w:p w14:paraId="5F016A2F" w14:textId="77777777" w:rsidR="00E503E4" w:rsidRPr="00FF7731" w:rsidRDefault="00E503E4" w:rsidP="00E503E4">
      <w:pPr>
        <w:jc w:val="both"/>
        <w:rPr>
          <w:rFonts w:ascii="Arial" w:hAnsi="Arial" w:cs="Arial"/>
          <w:szCs w:val="24"/>
        </w:rPr>
      </w:pPr>
    </w:p>
    <w:p w14:paraId="3853E8DC" w14:textId="77777777" w:rsidR="00E503E4" w:rsidRDefault="00E503E4" w:rsidP="00E503E4"/>
    <w:sectPr w:rsidR="00E503E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FDADA" w14:textId="77777777" w:rsidR="00E503E4" w:rsidRDefault="00E503E4" w:rsidP="00E503E4">
      <w:r>
        <w:separator/>
      </w:r>
    </w:p>
  </w:endnote>
  <w:endnote w:type="continuationSeparator" w:id="0">
    <w:p w14:paraId="4646D296" w14:textId="77777777" w:rsidR="00E503E4" w:rsidRDefault="00E503E4" w:rsidP="00E5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6509C" w14:textId="77777777" w:rsidR="00E503E4" w:rsidRDefault="00E503E4" w:rsidP="00E503E4">
      <w:r>
        <w:separator/>
      </w:r>
    </w:p>
  </w:footnote>
  <w:footnote w:type="continuationSeparator" w:id="0">
    <w:p w14:paraId="45DC780C" w14:textId="77777777" w:rsidR="00E503E4" w:rsidRDefault="00E503E4" w:rsidP="00E50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9D3C" w14:textId="3EC32054" w:rsidR="00E503E4" w:rsidRDefault="00E503E4" w:rsidP="00E503E4">
    <w:pPr>
      <w:pStyle w:val="Header"/>
      <w:jc w:val="right"/>
    </w:pPr>
    <w:r>
      <w:rPr>
        <w:noProof/>
      </w:rPr>
      <w:drawing>
        <wp:inline distT="0" distB="0" distL="0" distR="0" wp14:anchorId="7B41EE06" wp14:editId="72298AEA">
          <wp:extent cx="1266825" cy="619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63DAF"/>
    <w:multiLevelType w:val="hybridMultilevel"/>
    <w:tmpl w:val="23F260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452D55"/>
    <w:multiLevelType w:val="hybridMultilevel"/>
    <w:tmpl w:val="B01A8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A8661B"/>
    <w:multiLevelType w:val="hybridMultilevel"/>
    <w:tmpl w:val="E33E5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E4"/>
    <w:rsid w:val="000150B8"/>
    <w:rsid w:val="005677D1"/>
    <w:rsid w:val="006C1CCF"/>
    <w:rsid w:val="00796027"/>
    <w:rsid w:val="00A65A3C"/>
    <w:rsid w:val="00B87F36"/>
    <w:rsid w:val="00E5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B89408"/>
  <w15:chartTrackingRefBased/>
  <w15:docId w15:val="{CED7EBD0-DDD8-475D-A6A7-3CA21A17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3E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3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3E4"/>
  </w:style>
  <w:style w:type="paragraph" w:styleId="Footer">
    <w:name w:val="footer"/>
    <w:basedOn w:val="Normal"/>
    <w:link w:val="FooterChar"/>
    <w:uiPriority w:val="99"/>
    <w:unhideWhenUsed/>
    <w:rsid w:val="00E503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E964E375F0D45B865674EF5FB642A" ma:contentTypeVersion="9" ma:contentTypeDescription="Create a new document." ma:contentTypeScope="" ma:versionID="fe62f5e58a973f190dc0fcacde8d689e">
  <xsd:schema xmlns:xsd="http://www.w3.org/2001/XMLSchema" xmlns:xs="http://www.w3.org/2001/XMLSchema" xmlns:p="http://schemas.microsoft.com/office/2006/metadata/properties" xmlns:ns2="bedc0b27-504c-4be7-97c9-9bd2f2329bbb" xmlns:ns3="af0c1b1a-57f3-42c1-bac2-819d3319f9e9" targetNamespace="http://schemas.microsoft.com/office/2006/metadata/properties" ma:root="true" ma:fieldsID="7f5cefd798334a874aae355a31a934a1" ns2:_="" ns3:_="">
    <xsd:import namespace="bedc0b27-504c-4be7-97c9-9bd2f2329bbb"/>
    <xsd:import namespace="af0c1b1a-57f3-42c1-bac2-819d3319f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c0b27-504c-4be7-97c9-9bd2f2329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c1b1a-57f3-42c1-bac2-819d3319f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2FEB6F-7901-4C9D-9C51-857967F5379E}">
  <ds:schemaRefs>
    <ds:schemaRef ds:uri="http://schemas.microsoft.com/office/2006/metadata/properties"/>
    <ds:schemaRef ds:uri="af0c1b1a-57f3-42c1-bac2-819d3319f9e9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bedc0b27-504c-4be7-97c9-9bd2f2329bbb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F9E9C3-32D0-464E-9192-BDD983AD2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C7AB76-8109-419E-944C-B98A47201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c0b27-504c-4be7-97c9-9bd2f2329bbb"/>
    <ds:schemaRef ds:uri="af0c1b1a-57f3-42c1-bac2-819d3319f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Catty</dc:creator>
  <cp:keywords/>
  <dc:description/>
  <cp:lastModifiedBy>Deborah Catty</cp:lastModifiedBy>
  <cp:revision>4</cp:revision>
  <dcterms:created xsi:type="dcterms:W3CDTF">2022-07-19T16:48:00Z</dcterms:created>
  <dcterms:modified xsi:type="dcterms:W3CDTF">2022-07-20T11:02:00Z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0x010100CCFE964E375F0D45B865674EF5FB642A</vt:lpwstr>
  </property>
</Properties>
</file>