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172" w:rsidRPr="002108CB" w:rsidRDefault="000C0172" w:rsidP="000C0172">
      <w:pPr>
        <w:jc w:val="center"/>
        <w:rPr>
          <w:rFonts w:ascii="Arial" w:hAnsi="Arial" w:cs="Arial"/>
          <w:b/>
          <w:bCs/>
          <w:szCs w:val="24"/>
        </w:rPr>
      </w:pPr>
      <w:bookmarkStart w:id="0" w:name="_GoBack"/>
      <w:bookmarkEnd w:id="0"/>
      <w:r w:rsidRPr="002108CB">
        <w:rPr>
          <w:rFonts w:ascii="Arial" w:hAnsi="Arial" w:cs="Arial"/>
          <w:b/>
          <w:bCs/>
          <w:szCs w:val="24"/>
        </w:rPr>
        <w:t>Role Profile</w:t>
      </w:r>
    </w:p>
    <w:p w:rsidR="000C0172" w:rsidRPr="002108CB" w:rsidRDefault="000C0172" w:rsidP="000C0172">
      <w:pPr>
        <w:rPr>
          <w:rFonts w:ascii="Arial" w:hAnsi="Arial" w:cs="Arial"/>
          <w:b/>
          <w:bCs/>
          <w:szCs w:val="24"/>
        </w:rPr>
      </w:pPr>
      <w:r w:rsidRPr="002108CB">
        <w:rPr>
          <w:rFonts w:ascii="Arial" w:hAnsi="Arial" w:cs="Arial"/>
          <w:b/>
          <w:bCs/>
          <w:szCs w:val="24"/>
        </w:rPr>
        <w:tab/>
      </w:r>
      <w:r w:rsidRPr="002108CB">
        <w:rPr>
          <w:rFonts w:ascii="Arial" w:hAnsi="Arial" w:cs="Arial"/>
          <w:b/>
          <w:bCs/>
          <w:szCs w:val="24"/>
        </w:rPr>
        <w:tab/>
      </w:r>
      <w:r w:rsidRPr="002108CB">
        <w:rPr>
          <w:rFonts w:ascii="Arial" w:hAnsi="Arial" w:cs="Arial"/>
          <w:b/>
          <w:bCs/>
          <w:szCs w:val="24"/>
        </w:rPr>
        <w:tab/>
      </w:r>
      <w:r w:rsidRPr="002108CB">
        <w:rPr>
          <w:rFonts w:ascii="Arial" w:hAnsi="Arial" w:cs="Arial"/>
          <w:b/>
          <w:bCs/>
          <w:szCs w:val="24"/>
        </w:rPr>
        <w:tab/>
      </w:r>
      <w:r w:rsidRPr="002108CB">
        <w:rPr>
          <w:rFonts w:ascii="Arial" w:hAnsi="Arial" w:cs="Arial"/>
          <w:b/>
          <w:bCs/>
          <w:szCs w:val="24"/>
        </w:rPr>
        <w:tab/>
      </w:r>
      <w:r w:rsidRPr="002108CB">
        <w:rPr>
          <w:rFonts w:ascii="Arial" w:hAnsi="Arial" w:cs="Arial"/>
          <w:b/>
          <w:bCs/>
          <w:szCs w:val="24"/>
        </w:rPr>
        <w:tab/>
      </w:r>
    </w:p>
    <w:p w:rsidR="000C0172" w:rsidRPr="002108CB" w:rsidRDefault="000C0172" w:rsidP="000C0172">
      <w:pPr>
        <w:rPr>
          <w:rFonts w:ascii="Arial" w:hAnsi="Arial" w:cs="Arial"/>
          <w:b/>
          <w:bCs/>
          <w:szCs w:val="24"/>
        </w:rPr>
      </w:pPr>
      <w:r w:rsidRPr="002108CB">
        <w:rPr>
          <w:rFonts w:ascii="Arial" w:hAnsi="Arial" w:cs="Arial"/>
          <w:b/>
          <w:bCs/>
          <w:szCs w:val="24"/>
        </w:rPr>
        <w:t>ROLE TITLE</w:t>
      </w:r>
      <w:r>
        <w:rPr>
          <w:rFonts w:ascii="Arial" w:hAnsi="Arial" w:cs="Arial"/>
          <w:b/>
          <w:bCs/>
          <w:szCs w:val="24"/>
        </w:rPr>
        <w:t>:                            Night Security Worker</w:t>
      </w:r>
    </w:p>
    <w:p w:rsidR="000C0172" w:rsidRPr="002108CB" w:rsidRDefault="000C0172" w:rsidP="000C0172">
      <w:pPr>
        <w:jc w:val="right"/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5"/>
        <w:gridCol w:w="4247"/>
      </w:tblGrid>
      <w:tr w:rsidR="000C0172" w:rsidRPr="002108CB" w:rsidTr="00663BE5">
        <w:tc>
          <w:tcPr>
            <w:tcW w:w="4275" w:type="dxa"/>
          </w:tcPr>
          <w:p w:rsidR="000C0172" w:rsidRPr="002108CB" w:rsidRDefault="000C0172" w:rsidP="00663BE5">
            <w:pPr>
              <w:rPr>
                <w:rFonts w:ascii="Arial" w:hAnsi="Arial" w:cs="Arial"/>
                <w:b/>
                <w:bCs/>
                <w:szCs w:val="24"/>
              </w:rPr>
            </w:pPr>
            <w:r w:rsidRPr="002108CB">
              <w:rPr>
                <w:rFonts w:ascii="Arial" w:hAnsi="Arial" w:cs="Arial"/>
                <w:b/>
                <w:bCs/>
                <w:szCs w:val="24"/>
              </w:rPr>
              <w:t>REPORTS TO: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316AC">
              <w:rPr>
                <w:rFonts w:ascii="Arial" w:hAnsi="Arial" w:cs="Arial"/>
                <w:szCs w:val="24"/>
              </w:rPr>
              <w:t>Service Lead</w:t>
            </w:r>
          </w:p>
        </w:tc>
        <w:tc>
          <w:tcPr>
            <w:tcW w:w="4247" w:type="dxa"/>
          </w:tcPr>
          <w:p w:rsidR="000C0172" w:rsidRPr="002108CB" w:rsidRDefault="000C0172" w:rsidP="00663BE5">
            <w:pPr>
              <w:rPr>
                <w:rFonts w:ascii="Arial" w:hAnsi="Arial" w:cs="Arial"/>
                <w:b/>
                <w:bCs/>
                <w:szCs w:val="24"/>
              </w:rPr>
            </w:pPr>
            <w:r w:rsidRPr="002108CB">
              <w:rPr>
                <w:rFonts w:ascii="Arial" w:hAnsi="Arial" w:cs="Arial"/>
                <w:b/>
                <w:bCs/>
                <w:szCs w:val="24"/>
              </w:rPr>
              <w:t>ROLE BAND: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316AC">
              <w:rPr>
                <w:rFonts w:ascii="Arial" w:hAnsi="Arial" w:cs="Arial"/>
                <w:szCs w:val="24"/>
              </w:rPr>
              <w:t>3</w:t>
            </w:r>
          </w:p>
        </w:tc>
      </w:tr>
      <w:tr w:rsidR="000C0172" w:rsidRPr="002108CB" w:rsidTr="00663BE5">
        <w:tc>
          <w:tcPr>
            <w:tcW w:w="4275" w:type="dxa"/>
          </w:tcPr>
          <w:p w:rsidR="000C0172" w:rsidRPr="002108CB" w:rsidRDefault="000C0172" w:rsidP="00663BE5">
            <w:pPr>
              <w:rPr>
                <w:rFonts w:ascii="Arial" w:hAnsi="Arial" w:cs="Arial"/>
                <w:b/>
                <w:bCs/>
                <w:szCs w:val="24"/>
              </w:rPr>
            </w:pPr>
            <w:r w:rsidRPr="002108CB">
              <w:rPr>
                <w:rFonts w:ascii="Arial" w:hAnsi="Arial" w:cs="Arial"/>
                <w:b/>
                <w:bCs/>
                <w:szCs w:val="24"/>
              </w:rPr>
              <w:t>DIRECTORATE: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316AC">
              <w:rPr>
                <w:rFonts w:ascii="Arial" w:hAnsi="Arial" w:cs="Arial"/>
                <w:szCs w:val="24"/>
              </w:rPr>
              <w:t>Housing</w:t>
            </w:r>
          </w:p>
        </w:tc>
        <w:tc>
          <w:tcPr>
            <w:tcW w:w="4247" w:type="dxa"/>
          </w:tcPr>
          <w:p w:rsidR="000C0172" w:rsidRPr="002108CB" w:rsidRDefault="000C0172" w:rsidP="00663BE5">
            <w:pPr>
              <w:rPr>
                <w:rFonts w:ascii="Arial" w:hAnsi="Arial" w:cs="Arial"/>
                <w:b/>
                <w:bCs/>
                <w:szCs w:val="24"/>
              </w:rPr>
            </w:pPr>
            <w:r w:rsidRPr="002108CB">
              <w:rPr>
                <w:rFonts w:ascii="Arial" w:hAnsi="Arial" w:cs="Arial"/>
                <w:b/>
                <w:bCs/>
                <w:szCs w:val="24"/>
              </w:rPr>
              <w:t>NO OF DIRECT REPORTS: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0316AC">
              <w:rPr>
                <w:rFonts w:ascii="Arial" w:hAnsi="Arial" w:cs="Arial"/>
                <w:szCs w:val="24"/>
              </w:rPr>
              <w:t>N/A</w:t>
            </w:r>
          </w:p>
        </w:tc>
      </w:tr>
      <w:tr w:rsidR="000C0172" w:rsidRPr="002108CB" w:rsidTr="00663BE5">
        <w:tc>
          <w:tcPr>
            <w:tcW w:w="4275" w:type="dxa"/>
          </w:tcPr>
          <w:p w:rsidR="000C0172" w:rsidRPr="002108CB" w:rsidRDefault="000C0172" w:rsidP="00663BE5">
            <w:pPr>
              <w:rPr>
                <w:rFonts w:ascii="Arial" w:hAnsi="Arial" w:cs="Arial"/>
                <w:b/>
                <w:szCs w:val="24"/>
              </w:rPr>
            </w:pPr>
            <w:r w:rsidRPr="002108CB">
              <w:rPr>
                <w:rFonts w:ascii="Arial" w:hAnsi="Arial" w:cs="Arial"/>
                <w:b/>
                <w:szCs w:val="24"/>
              </w:rPr>
              <w:t>DBS REQUIRED: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0316AC">
              <w:rPr>
                <w:rFonts w:ascii="Arial" w:hAnsi="Arial" w:cs="Arial"/>
                <w:bCs/>
                <w:szCs w:val="24"/>
              </w:rPr>
              <w:t>Yes</w:t>
            </w:r>
          </w:p>
        </w:tc>
        <w:tc>
          <w:tcPr>
            <w:tcW w:w="4247" w:type="dxa"/>
          </w:tcPr>
          <w:p w:rsidR="000C0172" w:rsidRPr="002108CB" w:rsidRDefault="000C0172" w:rsidP="00663BE5">
            <w:pPr>
              <w:rPr>
                <w:rFonts w:ascii="Arial" w:hAnsi="Arial" w:cs="Arial"/>
                <w:b/>
                <w:szCs w:val="24"/>
              </w:rPr>
            </w:pPr>
            <w:r w:rsidRPr="002108CB">
              <w:rPr>
                <w:rFonts w:ascii="Arial" w:hAnsi="Arial" w:cs="Arial"/>
                <w:b/>
                <w:szCs w:val="24"/>
              </w:rPr>
              <w:t xml:space="preserve">LEVEL OF DBS: </w:t>
            </w:r>
            <w:r w:rsidRPr="000316AC">
              <w:rPr>
                <w:rFonts w:ascii="Arial" w:hAnsi="Arial" w:cs="Arial"/>
                <w:bCs/>
                <w:szCs w:val="24"/>
              </w:rPr>
              <w:t>Enhanced</w:t>
            </w:r>
          </w:p>
        </w:tc>
      </w:tr>
      <w:tr w:rsidR="000C0172" w:rsidRPr="002108CB" w:rsidTr="00663BE5">
        <w:tc>
          <w:tcPr>
            <w:tcW w:w="8522" w:type="dxa"/>
            <w:gridSpan w:val="2"/>
          </w:tcPr>
          <w:p w:rsidR="000C0172" w:rsidRPr="002108CB" w:rsidRDefault="000C0172" w:rsidP="00663BE5">
            <w:pPr>
              <w:rPr>
                <w:rFonts w:ascii="Arial" w:hAnsi="Arial" w:cs="Arial"/>
                <w:b/>
                <w:szCs w:val="24"/>
              </w:rPr>
            </w:pPr>
            <w:r w:rsidRPr="002108CB">
              <w:rPr>
                <w:rFonts w:ascii="Arial" w:hAnsi="Arial" w:cs="Arial"/>
                <w:b/>
                <w:szCs w:val="24"/>
              </w:rPr>
              <w:t xml:space="preserve">QUALICATIONS REQUIRED: </w:t>
            </w:r>
            <w:r w:rsidRPr="000316AC">
              <w:rPr>
                <w:rFonts w:ascii="Arial" w:hAnsi="Arial" w:cs="Arial"/>
                <w:bCs/>
                <w:szCs w:val="24"/>
              </w:rPr>
              <w:t>N/A</w:t>
            </w:r>
          </w:p>
        </w:tc>
      </w:tr>
    </w:tbl>
    <w:p w:rsidR="000C0172" w:rsidRPr="00966171" w:rsidRDefault="000C0172" w:rsidP="000C0172">
      <w:pPr>
        <w:ind w:left="-142" w:right="-759"/>
        <w:rPr>
          <w:rFonts w:ascii="Avenir 45" w:hAnsi="Avenir 45"/>
          <w:sz w:val="15"/>
        </w:rPr>
      </w:pPr>
    </w:p>
    <w:p w:rsidR="000C0172" w:rsidRPr="00966171" w:rsidRDefault="000C0172" w:rsidP="000C0172">
      <w:pPr>
        <w:ind w:left="-142" w:right="-759"/>
        <w:jc w:val="both"/>
        <w:rPr>
          <w:rFonts w:ascii="Avenir 45" w:hAnsi="Avenir 45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C0172" w:rsidRPr="002108CB" w:rsidTr="00663BE5">
        <w:tc>
          <w:tcPr>
            <w:tcW w:w="8862" w:type="dxa"/>
          </w:tcPr>
          <w:p w:rsidR="000C0172" w:rsidRPr="002108CB" w:rsidRDefault="000C0172" w:rsidP="00663BE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108CB">
              <w:rPr>
                <w:rFonts w:ascii="Arial" w:hAnsi="Arial" w:cs="Arial"/>
                <w:b/>
                <w:bCs/>
                <w:szCs w:val="24"/>
              </w:rPr>
              <w:t>PRIMARY PURPOSE OF THE ROLE:</w:t>
            </w:r>
          </w:p>
        </w:tc>
      </w:tr>
      <w:tr w:rsidR="000C0172" w:rsidRPr="002108CB" w:rsidTr="00663BE5">
        <w:tc>
          <w:tcPr>
            <w:tcW w:w="8862" w:type="dxa"/>
          </w:tcPr>
          <w:p w:rsidR="000C0172" w:rsidRPr="00D45BE5" w:rsidRDefault="000C0172" w:rsidP="00663BE5">
            <w:pPr>
              <w:spacing w:line="276" w:lineRule="auto"/>
              <w:contextualSpacing/>
              <w:rPr>
                <w:rFonts w:ascii="Arial" w:eastAsia="Times New Roman" w:hAnsi="Arial" w:cs="Arial"/>
                <w:szCs w:val="24"/>
                <w:lang w:eastAsia="en-GB"/>
              </w:rPr>
            </w:pPr>
            <w:r w:rsidRPr="00D45BE5">
              <w:rPr>
                <w:rFonts w:ascii="Arial" w:hAnsi="Arial" w:cs="Arial"/>
                <w:szCs w:val="24"/>
              </w:rPr>
              <w:t xml:space="preserve">The </w:t>
            </w:r>
            <w:r>
              <w:rPr>
                <w:rFonts w:ascii="Arial" w:hAnsi="Arial" w:cs="Arial"/>
                <w:szCs w:val="24"/>
              </w:rPr>
              <w:t>Night</w:t>
            </w:r>
            <w:r w:rsidRPr="00D45BE5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Security </w:t>
            </w:r>
            <w:r w:rsidRPr="00D45BE5">
              <w:rPr>
                <w:rFonts w:ascii="Arial" w:hAnsi="Arial" w:cs="Arial"/>
                <w:szCs w:val="24"/>
              </w:rPr>
              <w:t>Worker will work across a defined geographical area delivering a high quality service to Nacro Housing residents</w:t>
            </w:r>
            <w:r w:rsidRPr="00D45BE5">
              <w:rPr>
                <w:szCs w:val="24"/>
              </w:rPr>
              <w:t xml:space="preserve"> </w:t>
            </w:r>
            <w:r w:rsidRPr="00D45BE5">
              <w:rPr>
                <w:rFonts w:ascii="Arial" w:hAnsi="Arial" w:cs="Arial"/>
                <w:szCs w:val="24"/>
              </w:rPr>
              <w:t>and will be responsible for managing the safety and security of the building and those within it.</w:t>
            </w:r>
          </w:p>
        </w:tc>
      </w:tr>
    </w:tbl>
    <w:p w:rsidR="000C0172" w:rsidRPr="00966171" w:rsidRDefault="000C0172" w:rsidP="000C0172">
      <w:pPr>
        <w:jc w:val="both"/>
        <w:rPr>
          <w:rFonts w:ascii="Avenir 45" w:hAnsi="Avenir 45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C0172" w:rsidRPr="002108CB" w:rsidTr="00663BE5">
        <w:tc>
          <w:tcPr>
            <w:tcW w:w="8862" w:type="dxa"/>
          </w:tcPr>
          <w:p w:rsidR="000C0172" w:rsidRPr="002108CB" w:rsidRDefault="000C0172" w:rsidP="00663BE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108CB">
              <w:rPr>
                <w:rFonts w:ascii="Arial" w:hAnsi="Arial" w:cs="Arial"/>
                <w:b/>
                <w:bCs/>
                <w:szCs w:val="24"/>
              </w:rPr>
              <w:t>KEY RESPONSIBILITES:</w:t>
            </w:r>
          </w:p>
        </w:tc>
      </w:tr>
      <w:tr w:rsidR="000C0172" w:rsidRPr="002108CB" w:rsidTr="00663BE5">
        <w:tc>
          <w:tcPr>
            <w:tcW w:w="8862" w:type="dxa"/>
          </w:tcPr>
          <w:p w:rsidR="000C0172" w:rsidRPr="00D45BE5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5BE5">
              <w:rPr>
                <w:rFonts w:ascii="Arial" w:hAnsi="Arial" w:cs="Arial"/>
              </w:rPr>
              <w:t>Act as an initial point of reference for Nacro service users</w:t>
            </w:r>
            <w:r>
              <w:rPr>
                <w:rFonts w:ascii="Arial" w:hAnsi="Arial" w:cs="Arial"/>
              </w:rPr>
              <w:t>, visitors</w:t>
            </w:r>
            <w:r w:rsidRPr="00D45BE5">
              <w:rPr>
                <w:rFonts w:ascii="Arial" w:hAnsi="Arial" w:cs="Arial"/>
              </w:rPr>
              <w:t xml:space="preserve"> and external agencies while on duty.</w:t>
            </w:r>
          </w:p>
          <w:p w:rsidR="000C0172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5BE5">
              <w:rPr>
                <w:rFonts w:ascii="Arial" w:hAnsi="Arial" w:cs="Arial"/>
              </w:rPr>
              <w:t xml:space="preserve">Implement night security systems, ensuring overall safety and security of the housing service and respond to faults as discovered. </w:t>
            </w:r>
          </w:p>
          <w:p w:rsidR="000C0172" w:rsidRPr="00D45BE5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Patrol the geographical location to maximise the safety and security of the  building and service users.</w:t>
            </w:r>
          </w:p>
          <w:p w:rsidR="000C0172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5BE5">
              <w:rPr>
                <w:rFonts w:ascii="Arial" w:hAnsi="Arial" w:cs="Arial"/>
              </w:rPr>
              <w:t>Monitor acce</w:t>
            </w:r>
            <w:r>
              <w:rPr>
                <w:rFonts w:ascii="Arial" w:hAnsi="Arial" w:cs="Arial"/>
              </w:rPr>
              <w:t>ss to the services and visitors and log and report incidents and antisocial behaviour.</w:t>
            </w:r>
          </w:p>
          <w:p w:rsidR="000C0172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CCTV systems throughout your shift.</w:t>
            </w:r>
          </w:p>
          <w:p w:rsidR="000C0172" w:rsidRPr="00D45BE5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Conduct relevant Health and Safety checks and </w:t>
            </w:r>
            <w:r w:rsidR="00454981">
              <w:rPr>
                <w:rFonts w:ascii="Arial" w:hAnsi="Arial" w:cs="Arial"/>
              </w:rPr>
              <w:t>pre void checks</w:t>
            </w:r>
          </w:p>
          <w:p w:rsidR="000C0172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5BE5">
              <w:rPr>
                <w:rFonts w:ascii="Arial" w:hAnsi="Arial" w:cs="Arial"/>
              </w:rPr>
              <w:t>Meet the requirements of health and safety policies and practices.</w:t>
            </w:r>
          </w:p>
          <w:p w:rsidR="00B85103" w:rsidRPr="00B85103" w:rsidRDefault="00B85103" w:rsidP="008964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5103">
              <w:rPr>
                <w:rFonts w:ascii="Arial" w:hAnsi="Arial" w:cs="Arial"/>
              </w:rPr>
              <w:t>Support and encourage young pe</w:t>
            </w:r>
            <w:r>
              <w:rPr>
                <w:rFonts w:ascii="Arial" w:hAnsi="Arial" w:cs="Arial"/>
              </w:rPr>
              <w:t>ople</w:t>
            </w:r>
            <w:r w:rsidRPr="00B85103">
              <w:rPr>
                <w:rFonts w:ascii="Arial" w:hAnsi="Arial" w:cs="Arial"/>
              </w:rPr>
              <w:t xml:space="preserve"> to be a ‘good neighbour’ by promptly addressing any noise, visitor, ASB issues inline with Nacros visitor policy and, where necessary, liaising with local policing and ASB teams. </w:t>
            </w:r>
          </w:p>
          <w:p w:rsidR="000C0172" w:rsidRPr="00D45BE5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5BE5">
              <w:rPr>
                <w:rFonts w:ascii="Arial" w:hAnsi="Arial" w:cs="Arial"/>
              </w:rPr>
              <w:t>Liaise with other agencies or professionals as required</w:t>
            </w:r>
            <w:r>
              <w:rPr>
                <w:rFonts w:ascii="Arial" w:hAnsi="Arial" w:cs="Arial"/>
              </w:rPr>
              <w:t>.</w:t>
            </w:r>
          </w:p>
          <w:p w:rsidR="000C0172" w:rsidRPr="00D45BE5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5BE5">
              <w:rPr>
                <w:rFonts w:ascii="Arial" w:hAnsi="Arial" w:cs="Arial"/>
              </w:rPr>
              <w:t>Escalate incidents to on call services where needed</w:t>
            </w:r>
            <w:r>
              <w:rPr>
                <w:rFonts w:ascii="Arial" w:hAnsi="Arial" w:cs="Arial"/>
              </w:rPr>
              <w:t>.</w:t>
            </w:r>
          </w:p>
          <w:p w:rsidR="000C0172" w:rsidRPr="00D45BE5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5BE5">
              <w:rPr>
                <w:rFonts w:ascii="Arial" w:hAnsi="Arial" w:cs="Arial"/>
              </w:rPr>
              <w:t>Maintain written records e.g. incidents, handover, support or risk plans</w:t>
            </w:r>
            <w:r>
              <w:rPr>
                <w:rFonts w:ascii="Arial" w:hAnsi="Arial" w:cs="Arial"/>
              </w:rPr>
              <w:t>.</w:t>
            </w:r>
          </w:p>
          <w:p w:rsidR="000C0172" w:rsidRDefault="000C0172" w:rsidP="00896455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45BE5">
              <w:rPr>
                <w:rFonts w:ascii="Arial" w:hAnsi="Arial" w:cs="Arial"/>
              </w:rPr>
              <w:t>Report any maintenance issues e.g. emergency repairs</w:t>
            </w:r>
            <w:r w:rsidR="00454981">
              <w:rPr>
                <w:rFonts w:ascii="Arial" w:hAnsi="Arial" w:cs="Arial"/>
              </w:rPr>
              <w:t>/ pre void work</w:t>
            </w:r>
          </w:p>
          <w:p w:rsidR="00454981" w:rsidRPr="00896455" w:rsidRDefault="00454981" w:rsidP="00896455">
            <w:pPr>
              <w:numPr>
                <w:ilvl w:val="0"/>
                <w:numId w:val="1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Conduct cleaning regimes as required including pre void cleaning </w:t>
            </w:r>
          </w:p>
          <w:p w:rsidR="00896455" w:rsidRPr="00896455" w:rsidRDefault="00896455" w:rsidP="008964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96455">
              <w:rPr>
                <w:rFonts w:ascii="Arial" w:hAnsi="Arial" w:cs="Arial"/>
              </w:rPr>
              <w:t>To be aware of and apply personal safety procedures at all times</w:t>
            </w:r>
          </w:p>
        </w:tc>
      </w:tr>
    </w:tbl>
    <w:p w:rsidR="000C0172" w:rsidRDefault="000C0172" w:rsidP="000C0172">
      <w:pPr>
        <w:jc w:val="both"/>
        <w:rPr>
          <w:rFonts w:ascii="Avenir 45" w:hAnsi="Avenir 45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C0172" w:rsidRPr="002108CB" w:rsidTr="00663BE5">
        <w:tc>
          <w:tcPr>
            <w:tcW w:w="8522" w:type="dxa"/>
          </w:tcPr>
          <w:p w:rsidR="000C0172" w:rsidRPr="002108CB" w:rsidRDefault="000C0172" w:rsidP="00663BE5">
            <w:pPr>
              <w:jc w:val="both"/>
              <w:rPr>
                <w:rFonts w:ascii="Arial" w:hAnsi="Arial" w:cs="Arial"/>
                <w:b/>
                <w:bCs/>
                <w:szCs w:val="24"/>
              </w:rPr>
            </w:pPr>
            <w:r w:rsidRPr="002108CB">
              <w:rPr>
                <w:rFonts w:ascii="Arial" w:hAnsi="Arial" w:cs="Arial"/>
                <w:b/>
                <w:bCs/>
                <w:szCs w:val="24"/>
              </w:rPr>
              <w:t>ORGANISATIONAL PERFORMANCE AND COMPLIANCE</w:t>
            </w:r>
          </w:p>
        </w:tc>
      </w:tr>
      <w:tr w:rsidR="000C0172" w:rsidRPr="002108CB" w:rsidTr="00663BE5">
        <w:tc>
          <w:tcPr>
            <w:tcW w:w="8522" w:type="dxa"/>
          </w:tcPr>
          <w:p w:rsidR="000C0172" w:rsidRPr="002B20A6" w:rsidRDefault="000C0172" w:rsidP="000C017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Ensure that </w:t>
            </w:r>
            <w:r w:rsidRPr="004C1930">
              <w:rPr>
                <w:rFonts w:ascii="Arial" w:hAnsi="Arial" w:cs="Arial"/>
                <w:szCs w:val="24"/>
              </w:rPr>
              <w:t>all the required health &amp; safety checks</w:t>
            </w:r>
            <w:r>
              <w:rPr>
                <w:rFonts w:ascii="Arial" w:hAnsi="Arial" w:cs="Arial"/>
                <w:szCs w:val="24"/>
              </w:rPr>
              <w:t xml:space="preserve"> are undertaken in person</w:t>
            </w:r>
            <w:r w:rsidRPr="004C1930">
              <w:rPr>
                <w:rFonts w:ascii="Arial" w:hAnsi="Arial" w:cs="Arial"/>
                <w:szCs w:val="24"/>
              </w:rPr>
              <w:t xml:space="preserve">, taking </w:t>
            </w:r>
            <w:r>
              <w:rPr>
                <w:rFonts w:ascii="Arial" w:hAnsi="Arial" w:cs="Arial"/>
                <w:szCs w:val="24"/>
              </w:rPr>
              <w:t xml:space="preserve">any necessary remedial action. </w:t>
            </w:r>
          </w:p>
          <w:p w:rsidR="000C0172" w:rsidRPr="002B20A6" w:rsidRDefault="000C0172" w:rsidP="000C017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Ensure that you m</w:t>
            </w:r>
            <w:r w:rsidRPr="004C1930">
              <w:rPr>
                <w:rFonts w:ascii="Arial" w:hAnsi="Arial" w:cs="Arial"/>
                <w:szCs w:val="24"/>
              </w:rPr>
              <w:t xml:space="preserve">aintain up to date records </w:t>
            </w:r>
            <w:r>
              <w:rPr>
                <w:rFonts w:ascii="Arial" w:hAnsi="Arial" w:cs="Arial"/>
                <w:szCs w:val="24"/>
              </w:rPr>
              <w:t xml:space="preserve">via relevant and appropriate systems within specified timeframes </w:t>
            </w:r>
            <w:r w:rsidRPr="004C1930">
              <w:rPr>
                <w:rFonts w:ascii="Arial" w:hAnsi="Arial" w:cs="Arial"/>
                <w:szCs w:val="24"/>
              </w:rPr>
              <w:t>and produce reports as required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0C0172" w:rsidRPr="002B20A6" w:rsidRDefault="000C0172" w:rsidP="000C017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4"/>
              </w:rPr>
            </w:pPr>
            <w:r w:rsidRPr="00064D32">
              <w:rPr>
                <w:rFonts w:ascii="Arial" w:hAnsi="Arial" w:cs="Arial"/>
                <w:szCs w:val="24"/>
              </w:rPr>
              <w:t>Positively promote and represent Nacro at all times, building strong relationships with colleagues to work as part of an integrated team focused on meeting the needs of services users/learners.</w:t>
            </w:r>
          </w:p>
          <w:p w:rsidR="000C0172" w:rsidRPr="002B20A6" w:rsidRDefault="000C0172" w:rsidP="000C017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4"/>
              </w:rPr>
            </w:pPr>
            <w:r w:rsidRPr="004C1930">
              <w:rPr>
                <w:rFonts w:ascii="Arial" w:hAnsi="Arial" w:cs="Arial"/>
                <w:szCs w:val="24"/>
              </w:rPr>
              <w:t xml:space="preserve">Adhere to Nacro’s </w:t>
            </w:r>
            <w:r>
              <w:rPr>
                <w:rFonts w:ascii="Arial" w:hAnsi="Arial" w:cs="Arial"/>
                <w:szCs w:val="24"/>
              </w:rPr>
              <w:t>Safeguarding and data policies</w:t>
            </w:r>
            <w:r w:rsidRPr="004C1930">
              <w:rPr>
                <w:rFonts w:ascii="Arial" w:hAnsi="Arial" w:cs="Arial"/>
                <w:szCs w:val="24"/>
              </w:rPr>
              <w:t xml:space="preserve"> and procedures at all </w:t>
            </w:r>
            <w:r w:rsidRPr="004C1930">
              <w:rPr>
                <w:rFonts w:ascii="Arial" w:hAnsi="Arial" w:cs="Arial"/>
                <w:szCs w:val="24"/>
              </w:rPr>
              <w:lastRenderedPageBreak/>
              <w:t>times and comply with legislation and statutory duties and data controls protocols</w:t>
            </w:r>
            <w:r>
              <w:rPr>
                <w:rFonts w:ascii="Arial" w:hAnsi="Arial" w:cs="Arial"/>
                <w:szCs w:val="24"/>
              </w:rPr>
              <w:t xml:space="preserve"> and ensure that you understand and deliver your responsibilities.</w:t>
            </w:r>
          </w:p>
          <w:p w:rsidR="000C0172" w:rsidRPr="002B20A6" w:rsidRDefault="000C0172" w:rsidP="000C017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Promote</w:t>
            </w:r>
            <w:r w:rsidRPr="004C1930">
              <w:rPr>
                <w:rFonts w:ascii="Arial" w:hAnsi="Arial" w:cs="Arial"/>
                <w:szCs w:val="24"/>
              </w:rPr>
              <w:t xml:space="preserve"> and carry out all responsibilities with full regard to Nacro’s Equality and Diversity Policy.</w:t>
            </w:r>
          </w:p>
          <w:p w:rsidR="000C0172" w:rsidRDefault="000C0172" w:rsidP="000C0172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Keep up to date with relevant regulatory requirements of the sector and ensure that service delivery meets these requirements, including engaging in audits and inspections as required.</w:t>
            </w:r>
          </w:p>
          <w:p w:rsidR="000C0172" w:rsidRDefault="000C0172" w:rsidP="00663BE5">
            <w:pPr>
              <w:jc w:val="both"/>
              <w:rPr>
                <w:rFonts w:ascii="Arial" w:hAnsi="Arial" w:cs="Arial"/>
                <w:szCs w:val="24"/>
              </w:rPr>
            </w:pPr>
          </w:p>
          <w:p w:rsidR="000C0172" w:rsidRPr="002108CB" w:rsidRDefault="000C0172" w:rsidP="00663BE5">
            <w:pPr>
              <w:jc w:val="both"/>
              <w:rPr>
                <w:rFonts w:ascii="Arial" w:hAnsi="Arial" w:cs="Arial"/>
                <w:szCs w:val="24"/>
              </w:rPr>
            </w:pPr>
            <w:r w:rsidRPr="003D4DAA">
              <w:rPr>
                <w:rFonts w:ascii="Arial" w:hAnsi="Arial" w:cs="Arial"/>
                <w:b/>
                <w:bCs/>
                <w:szCs w:val="24"/>
              </w:rPr>
              <w:t>Your duties may vary from time to time within the broad remit of your role and grade. You are required to undertake any such reasonable and appropriate duties.</w:t>
            </w:r>
          </w:p>
        </w:tc>
      </w:tr>
    </w:tbl>
    <w:p w:rsidR="000C0172" w:rsidRPr="00966171" w:rsidRDefault="000C0172" w:rsidP="000C0172">
      <w:pPr>
        <w:jc w:val="both"/>
        <w:rPr>
          <w:rFonts w:ascii="Avenir 45" w:hAnsi="Avenir 45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4690"/>
      </w:tblGrid>
      <w:tr w:rsidR="000C0172" w:rsidRPr="009A5967" w:rsidTr="00663BE5">
        <w:tc>
          <w:tcPr>
            <w:tcW w:w="3936" w:type="dxa"/>
          </w:tcPr>
          <w:p w:rsidR="000C0172" w:rsidRPr="009A5967" w:rsidRDefault="000C0172" w:rsidP="00663BE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A5967">
              <w:rPr>
                <w:rFonts w:ascii="Arial" w:hAnsi="Arial" w:cs="Arial"/>
                <w:b/>
                <w:szCs w:val="24"/>
              </w:rPr>
              <w:t>Line Manager/Head of Dept:</w:t>
            </w:r>
          </w:p>
        </w:tc>
        <w:tc>
          <w:tcPr>
            <w:tcW w:w="4926" w:type="dxa"/>
          </w:tcPr>
          <w:p w:rsidR="000C0172" w:rsidRPr="009A5967" w:rsidRDefault="000C0172" w:rsidP="00663BE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C0172" w:rsidRPr="009A5967" w:rsidTr="00663BE5">
        <w:tc>
          <w:tcPr>
            <w:tcW w:w="3936" w:type="dxa"/>
          </w:tcPr>
          <w:p w:rsidR="000C0172" w:rsidRPr="009A5967" w:rsidRDefault="000C0172" w:rsidP="00663BE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A5967">
              <w:rPr>
                <w:rFonts w:ascii="Arial" w:hAnsi="Arial" w:cs="Arial"/>
                <w:b/>
                <w:szCs w:val="24"/>
              </w:rPr>
              <w:t>HR Business Partner:</w:t>
            </w:r>
          </w:p>
        </w:tc>
        <w:tc>
          <w:tcPr>
            <w:tcW w:w="4926" w:type="dxa"/>
          </w:tcPr>
          <w:p w:rsidR="000C0172" w:rsidRPr="009A5967" w:rsidRDefault="000C0172" w:rsidP="00663BE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C0172" w:rsidRPr="009A5967" w:rsidTr="00663BE5">
        <w:tc>
          <w:tcPr>
            <w:tcW w:w="3936" w:type="dxa"/>
          </w:tcPr>
          <w:p w:rsidR="000C0172" w:rsidRPr="009A5967" w:rsidRDefault="000C0172" w:rsidP="00663BE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A5967">
              <w:rPr>
                <w:rFonts w:ascii="Arial" w:hAnsi="Arial" w:cs="Arial"/>
                <w:b/>
                <w:szCs w:val="24"/>
              </w:rPr>
              <w:t>Date:</w:t>
            </w:r>
          </w:p>
        </w:tc>
        <w:tc>
          <w:tcPr>
            <w:tcW w:w="4926" w:type="dxa"/>
          </w:tcPr>
          <w:p w:rsidR="000C0172" w:rsidRPr="009A5967" w:rsidRDefault="000C0172" w:rsidP="00663BE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C0172" w:rsidRPr="009A5967" w:rsidTr="00663BE5">
        <w:tc>
          <w:tcPr>
            <w:tcW w:w="3936" w:type="dxa"/>
          </w:tcPr>
          <w:p w:rsidR="000C0172" w:rsidRPr="009A5967" w:rsidRDefault="000C0172" w:rsidP="00663BE5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9A5967">
              <w:rPr>
                <w:rFonts w:ascii="Arial" w:hAnsi="Arial" w:cs="Arial"/>
                <w:b/>
                <w:szCs w:val="24"/>
              </w:rPr>
              <w:t>Profile review date:</w:t>
            </w:r>
          </w:p>
        </w:tc>
        <w:tc>
          <w:tcPr>
            <w:tcW w:w="4926" w:type="dxa"/>
          </w:tcPr>
          <w:p w:rsidR="000C0172" w:rsidRPr="009A5967" w:rsidRDefault="000C0172" w:rsidP="00663BE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0C0172" w:rsidRPr="00966171" w:rsidRDefault="000C0172" w:rsidP="000C0172">
      <w:pPr>
        <w:jc w:val="both"/>
        <w:rPr>
          <w:rFonts w:ascii="Avenir 45" w:hAnsi="Avenir 45"/>
          <w:sz w:val="22"/>
        </w:rPr>
      </w:pPr>
    </w:p>
    <w:p w:rsidR="00786904" w:rsidRDefault="00FF5F9B"/>
    <w:sectPr w:rsidR="00786904" w:rsidSect="004E5E7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5F9B">
      <w:r>
        <w:separator/>
      </w:r>
    </w:p>
  </w:endnote>
  <w:endnote w:type="continuationSeparator" w:id="0">
    <w:p w:rsidR="00000000" w:rsidRDefault="00FF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45">
    <w:altName w:val="Corbel"/>
    <w:charset w:val="4D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AC" w:rsidRPr="00B30505" w:rsidRDefault="00896455">
    <w:pPr>
      <w:pStyle w:val="Footer"/>
      <w:rPr>
        <w:rFonts w:ascii="Avenir 45" w:hAnsi="Avenir 45"/>
        <w:sz w:val="20"/>
      </w:rPr>
    </w:pPr>
    <w:r w:rsidRPr="00B30505">
      <w:rPr>
        <w:rFonts w:ascii="Avenir 45" w:hAnsi="Avenir 45"/>
        <w:sz w:val="20"/>
      </w:rPr>
      <w:t xml:space="preserve"> </w:t>
    </w:r>
  </w:p>
  <w:p w:rsidR="000316AC" w:rsidRDefault="00FF5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5F9B">
      <w:r>
        <w:separator/>
      </w:r>
    </w:p>
  </w:footnote>
  <w:footnote w:type="continuationSeparator" w:id="0">
    <w:p w:rsidR="00000000" w:rsidRDefault="00FF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AC" w:rsidRDefault="00FF5F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AC" w:rsidRDefault="00FF5F9B" w:rsidP="00BC349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6AC" w:rsidRDefault="000C0172" w:rsidP="004E5E79">
    <w:pPr>
      <w:pStyle w:val="Header"/>
      <w:ind w:left="6480"/>
    </w:pPr>
    <w:r>
      <w:rPr>
        <w:noProof/>
        <w:lang w:eastAsia="en-GB"/>
      </w:rPr>
      <w:drawing>
        <wp:inline distT="0" distB="0" distL="0" distR="0">
          <wp:extent cx="12668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76F"/>
    <w:multiLevelType w:val="hybridMultilevel"/>
    <w:tmpl w:val="38D255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E51817"/>
    <w:multiLevelType w:val="hybridMultilevel"/>
    <w:tmpl w:val="C4DE18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0D5ADD"/>
    <w:multiLevelType w:val="hybridMultilevel"/>
    <w:tmpl w:val="18E0D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72"/>
    <w:rsid w:val="000C0172"/>
    <w:rsid w:val="003364F9"/>
    <w:rsid w:val="00454981"/>
    <w:rsid w:val="00896455"/>
    <w:rsid w:val="00A43FE9"/>
    <w:rsid w:val="00B8510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7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017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C01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72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72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103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17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01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0172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0C01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72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1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72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5103"/>
    <w:pPr>
      <w:ind w:left="720"/>
      <w:contextualSpacing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Nacro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Caskie-Hefferman</dc:creator>
  <cp:lastModifiedBy>Zoe Monahan</cp:lastModifiedBy>
  <cp:revision>2</cp:revision>
  <dcterms:created xsi:type="dcterms:W3CDTF">2020-12-11T19:30:00Z</dcterms:created>
  <dcterms:modified xsi:type="dcterms:W3CDTF">2020-12-11T19:30:00Z</dcterms:modified>
</cp:coreProperties>
</file>